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待办系统灰度版功能测试报告</w:t>
      </w:r>
    </w:p>
    <w:p>
      <w:pPr>
        <w:jc w:val="center"/>
      </w:pPr>
      <w:r>
        <w:rPr>
          <w:sz w:val="32"/>
        </w:rPr>
        <w:t>待办事项管理系统 v1.0（灰度版）</w:t>
      </w:r>
    </w:p>
    <w:p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测试系统:</w:t>
            </w:r>
          </w:p>
        </w:tc>
        <w:tc>
          <w:tcPr>
            <w:tcW w:type="dxa" w:w="4320"/>
          </w:tcPr>
          <w:p>
            <w:r>
              <w:t>待办事项管理系统（灰度版）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测试地址:</w:t>
            </w:r>
          </w:p>
        </w:tc>
        <w:tc>
          <w:tcPr>
            <w:tcW w:type="dxa" w:w="4320"/>
          </w:tcPr>
          <w:p>
            <w:r>
              <w:t>http://10.0.16.13:8304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测试时间:</w:t>
            </w:r>
          </w:p>
        </w:tc>
        <w:tc>
          <w:tcPr>
            <w:tcW w:type="dxa" w:w="4320"/>
          </w:tcPr>
          <w:p>
            <w:r>
              <w:t>2026 年 4 月 17 日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测试方式:</w:t>
            </w:r>
          </w:p>
        </w:tc>
        <w:tc>
          <w:tcPr>
            <w:tcW w:type="dxa" w:w="4320"/>
          </w:tcPr>
          <w:p>
            <w:r>
              <w:t>浏览器自动化测试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测试版本:</w:t>
            </w:r>
          </w:p>
        </w:tc>
        <w:tc>
          <w:tcPr>
            <w:tcW w:type="dxa" w:w="4320"/>
          </w:tcPr>
          <w:p>
            <w:r>
              <w:t>v1.0-gray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测试结论:</w:t>
            </w:r>
          </w:p>
        </w:tc>
        <w:tc>
          <w:tcPr>
            <w:tcW w:type="dxa" w:w="4320"/>
          </w:tcPr>
          <w:p>
            <w:r>
              <w:t>✅ 通过</w:t>
            </w:r>
          </w:p>
        </w:tc>
      </w:tr>
    </w:tbl>
    <w:p>
      <w:r>
        <w:br w:type="page"/>
      </w:r>
    </w:p>
    <w:p>
      <w:pPr>
        <w:pStyle w:val="Heading1"/>
      </w:pPr>
      <w:r>
        <w:t>目录</w:t>
      </w:r>
    </w:p>
    <w:p>
      <w:pPr>
        <w:pStyle w:val="ListNumber"/>
      </w:pPr>
      <w:r>
        <w:t>1. 测试概述</w:t>
      </w:r>
    </w:p>
    <w:p>
      <w:pPr>
        <w:pStyle w:val="ListNumber"/>
      </w:pPr>
      <w:r>
        <w:t>2. 测试环境</w:t>
      </w:r>
    </w:p>
    <w:p>
      <w:pPr>
        <w:pStyle w:val="ListNumber"/>
      </w:pPr>
      <w:r>
        <w:t>3. 功能测试用例及结果</w:t>
      </w:r>
    </w:p>
    <w:p>
      <w:pPr>
        <w:pStyle w:val="ListNumber"/>
      </w:pPr>
      <w:r>
        <w:t>4. 界面测试</w:t>
      </w:r>
    </w:p>
    <w:p>
      <w:pPr>
        <w:pStyle w:val="ListNumber"/>
      </w:pPr>
      <w:r>
        <w:t>5. 性能观察</w:t>
      </w:r>
    </w:p>
    <w:p>
      <w:pPr>
        <w:pStyle w:val="ListNumber"/>
      </w:pPr>
      <w:r>
        <w:t>6. 问题与建议</w:t>
      </w:r>
    </w:p>
    <w:p>
      <w:pPr>
        <w:pStyle w:val="ListNumber"/>
      </w:pPr>
      <w:r>
        <w:t>7. 测试结论</w:t>
      </w:r>
    </w:p>
    <w:p>
      <w:r>
        <w:br w:type="page"/>
      </w:r>
    </w:p>
    <w:p>
      <w:pPr>
        <w:pStyle w:val="Heading1"/>
      </w:pPr>
      <w:r>
        <w:t>1. 测试概述</w:t>
      </w:r>
    </w:p>
    <w:p>
      <w:pPr>
        <w:pStyle w:val="Heading2"/>
      </w:pPr>
      <w:r>
        <w:t>1.1 测试目的</w:t>
      </w:r>
    </w:p>
    <w:p>
      <w:r>
        <w:t>本次测试旨在验证待办系统灰度版（端口 8304）的功能完整性、界面友好性和系统稳定性，确保灰度版可以正常投入使用，并为后续性能测试提供基础验证。</w:t>
      </w:r>
    </w:p>
    <w:p>
      <w:pPr>
        <w:pStyle w:val="Heading2"/>
      </w:pPr>
      <w:r>
        <w:t>1.2 测试范围</w:t>
      </w:r>
    </w:p>
    <w:p>
      <w:r>
        <w:t>• 用户登录功能</w:t>
        <w:br/>
        <w:t>• 任务管理功能（增删改查）</w:t>
        <w:br/>
        <w:t>• 筛选和搜索功能</w:t>
        <w:br/>
        <w:t>• 分页功能</w:t>
        <w:br/>
        <w:t>• 界面交互体验</w:t>
      </w:r>
    </w:p>
    <w:p>
      <w:pPr>
        <w:pStyle w:val="Heading2"/>
      </w:pPr>
      <w:r>
        <w:t>1.3 测试方法</w:t>
      </w:r>
    </w:p>
    <w:p>
      <w:r>
        <w:t>• 浏览器自动化测试（Chrome Headless）</w:t>
        <w:br/>
        <w:t>• 功能点逐一验证</w:t>
        <w:br/>
        <w:t>• 界面截图记录</w:t>
        <w:br/>
        <w:t>• 响应时间观察</w:t>
      </w:r>
    </w:p>
    <w:p>
      <w:pPr>
        <w:pStyle w:val="Heading1"/>
      </w:pPr>
      <w:r>
        <w:t>2. 测试环境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测试服务器</w:t>
            </w:r>
          </w:p>
        </w:tc>
        <w:tc>
          <w:tcPr>
            <w:tcW w:type="dxa" w:w="4320"/>
          </w:tcPr>
          <w:p>
            <w:r>
              <w:t>VM-16-13-opencloudos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服务器 IP</w:t>
            </w:r>
          </w:p>
        </w:tc>
        <w:tc>
          <w:tcPr>
            <w:tcW w:type="dxa" w:w="4320"/>
          </w:tcPr>
          <w:p>
            <w:r>
              <w:t>10.0.16.13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应用端口</w:t>
            </w:r>
          </w:p>
        </w:tc>
        <w:tc>
          <w:tcPr>
            <w:tcW w:type="dxa" w:w="4320"/>
          </w:tcPr>
          <w:p>
            <w:r>
              <w:t>8304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应用配置</w:t>
            </w:r>
          </w:p>
        </w:tc>
        <w:tc>
          <w:tcPr>
            <w:tcW w:type="dxa" w:w="4320"/>
          </w:tcPr>
          <w:p>
            <w:r>
              <w:t>4C8G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浏览器</w:t>
            </w:r>
          </w:p>
        </w:tc>
        <w:tc>
          <w:tcPr>
            <w:tcW w:type="dxa" w:w="4320"/>
          </w:tcPr>
          <w:p>
            <w:r>
              <w:t>Chrome Headless 146.0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测试工具</w:t>
            </w:r>
          </w:p>
        </w:tc>
        <w:tc>
          <w:tcPr>
            <w:tcW w:type="dxa" w:w="4320"/>
          </w:tcPr>
          <w:p>
            <w:r>
              <w:t>OpenClaw Browser Control</w:t>
            </w:r>
          </w:p>
        </w:tc>
      </w:tr>
    </w:tbl>
    <w:p>
      <w:pPr>
        <w:pStyle w:val="Heading2"/>
      </w:pPr>
      <w:r>
        <w:t>2.1 系统架构</w:t>
      </w:r>
    </w:p>
    <w:p>
      <w:r>
        <w:t>• 前端：HTML5 + CSS3 + JavaScript（原生）</w:t>
        <w:br/>
        <w:t>• 后端：Python 3.11 + Flask</w:t>
        <w:br/>
        <w:t>• 数据库：MySQL 8.0（端口 9001）</w:t>
        <w:br/>
        <w:t>• 会话管理：Flask Session</w:t>
      </w:r>
    </w:p>
    <w:p>
      <w:pPr>
        <w:pStyle w:val="Heading1"/>
      </w:pPr>
      <w:r>
        <w:t>3. 功能测试用例及结果</w:t>
      </w:r>
    </w:p>
    <w:p>
      <w:pPr>
        <w:pStyle w:val="Heading2"/>
      </w:pPr>
      <w:r>
        <w:t>3.1 登录功能测试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用例 ID</w:t>
            </w:r>
          </w:p>
        </w:tc>
        <w:tc>
          <w:tcPr>
            <w:tcW w:type="dxa" w:w="2160"/>
          </w:tcPr>
          <w:p>
            <w:r>
              <w:t>测试步骤</w:t>
            </w:r>
          </w:p>
        </w:tc>
        <w:tc>
          <w:tcPr>
            <w:tcW w:type="dxa" w:w="2160"/>
          </w:tcPr>
          <w:p>
            <w:r>
              <w:t>预期结果</w:t>
            </w:r>
          </w:p>
        </w:tc>
        <w:tc>
          <w:tcPr>
            <w:tcW w:type="dxa" w:w="2160"/>
          </w:tcPr>
          <w:p>
            <w:r>
              <w:t>实际结果</w:t>
            </w:r>
          </w:p>
        </w:tc>
      </w:tr>
      <w:tr>
        <w:tc>
          <w:tcPr>
            <w:tcW w:type="dxa" w:w="2160"/>
          </w:tcPr>
          <w:p>
            <w:r>
              <w:t>LOGIN-001</w:t>
            </w:r>
          </w:p>
        </w:tc>
        <w:tc>
          <w:tcPr>
            <w:tcW w:type="dxa" w:w="2160"/>
          </w:tcPr>
          <w:p>
            <w:r>
              <w:t>打开登录页面</w:t>
            </w:r>
          </w:p>
        </w:tc>
        <w:tc>
          <w:tcPr>
            <w:tcW w:type="dxa" w:w="2160"/>
          </w:tcPr>
          <w:p>
            <w:r>
              <w:t>显示登录弹窗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LOGIN-002</w:t>
            </w:r>
          </w:p>
        </w:tc>
        <w:tc>
          <w:tcPr>
            <w:tcW w:type="dxa" w:w="2160"/>
          </w:tcPr>
          <w:p>
            <w:r>
              <w:t>输入用户名 bluesky</w:t>
            </w:r>
          </w:p>
        </w:tc>
        <w:tc>
          <w:tcPr>
            <w:tcW w:type="dxa" w:w="2160"/>
          </w:tcPr>
          <w:p>
            <w:r>
              <w:t>用户名输入成功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LOGIN-003</w:t>
            </w:r>
          </w:p>
        </w:tc>
        <w:tc>
          <w:tcPr>
            <w:tcW w:type="dxa" w:w="2160"/>
          </w:tcPr>
          <w:p>
            <w:r>
              <w:t>输入密码 test8888</w:t>
            </w:r>
          </w:p>
        </w:tc>
        <w:tc>
          <w:tcPr>
            <w:tcW w:type="dxa" w:w="2160"/>
          </w:tcPr>
          <w:p>
            <w:r>
              <w:t>密码隐藏显示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LOGIN-004</w:t>
            </w:r>
          </w:p>
        </w:tc>
        <w:tc>
          <w:tcPr>
            <w:tcW w:type="dxa" w:w="2160"/>
          </w:tcPr>
          <w:p>
            <w:r>
              <w:t>点击登录按钮</w:t>
            </w:r>
          </w:p>
        </w:tc>
        <w:tc>
          <w:tcPr>
            <w:tcW w:type="dxa" w:w="2160"/>
          </w:tcPr>
          <w:p>
            <w:r>
              <w:t>登录成功，显示用户信息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3.2 任务添加功能测试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用例 ID</w:t>
            </w:r>
          </w:p>
        </w:tc>
        <w:tc>
          <w:tcPr>
            <w:tcW w:type="dxa" w:w="2160"/>
          </w:tcPr>
          <w:p>
            <w:r>
              <w:t>测试步骤</w:t>
            </w:r>
          </w:p>
        </w:tc>
        <w:tc>
          <w:tcPr>
            <w:tcW w:type="dxa" w:w="2160"/>
          </w:tcPr>
          <w:p>
            <w:r>
              <w:t>预期结果</w:t>
            </w:r>
          </w:p>
        </w:tc>
        <w:tc>
          <w:tcPr>
            <w:tcW w:type="dxa" w:w="2160"/>
          </w:tcPr>
          <w:p>
            <w:r>
              <w:t>实际结果</w:t>
            </w:r>
          </w:p>
        </w:tc>
      </w:tr>
      <w:tr>
        <w:tc>
          <w:tcPr>
            <w:tcW w:type="dxa" w:w="2160"/>
          </w:tcPr>
          <w:p>
            <w:r>
              <w:t>ADD-001</w:t>
            </w:r>
          </w:p>
        </w:tc>
        <w:tc>
          <w:tcPr>
            <w:tcW w:type="dxa" w:w="2160"/>
          </w:tcPr>
          <w:p>
            <w:r>
              <w:t>在输入框输入任务标题</w:t>
            </w:r>
          </w:p>
        </w:tc>
        <w:tc>
          <w:tcPr>
            <w:tcW w:type="dxa" w:w="2160"/>
          </w:tcPr>
          <w:p>
            <w:r>
              <w:t>输入框接收文本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ADD-002</w:t>
            </w:r>
          </w:p>
        </w:tc>
        <w:tc>
          <w:tcPr>
            <w:tcW w:type="dxa" w:w="2160"/>
          </w:tcPr>
          <w:p>
            <w:r>
              <w:t>按 Enter 键保存</w:t>
            </w:r>
          </w:p>
        </w:tc>
        <w:tc>
          <w:tcPr>
            <w:tcW w:type="dxa" w:w="2160"/>
          </w:tcPr>
          <w:p>
            <w:r>
              <w:t>任务添加到列表顶部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ADD-003</w:t>
            </w:r>
          </w:p>
        </w:tc>
        <w:tc>
          <w:tcPr>
            <w:tcW w:type="dxa" w:w="2160"/>
          </w:tcPr>
          <w:p>
            <w:r>
              <w:t>验证任务信息</w:t>
            </w:r>
          </w:p>
        </w:tc>
        <w:tc>
          <w:tcPr>
            <w:tcW w:type="dxa" w:w="2160"/>
          </w:tcPr>
          <w:p>
            <w:r>
              <w:t>显示标题、优先级、创建时间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3.3 任务搜索功能测试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用例 ID</w:t>
            </w:r>
          </w:p>
        </w:tc>
        <w:tc>
          <w:tcPr>
            <w:tcW w:type="dxa" w:w="2160"/>
          </w:tcPr>
          <w:p>
            <w:r>
              <w:t>测试步骤</w:t>
            </w:r>
          </w:p>
        </w:tc>
        <w:tc>
          <w:tcPr>
            <w:tcW w:type="dxa" w:w="2160"/>
          </w:tcPr>
          <w:p>
            <w:r>
              <w:t>预期结果</w:t>
            </w:r>
          </w:p>
        </w:tc>
        <w:tc>
          <w:tcPr>
            <w:tcW w:type="dxa" w:w="2160"/>
          </w:tcPr>
          <w:p>
            <w:r>
              <w:t>实际结果</w:t>
            </w:r>
          </w:p>
        </w:tc>
      </w:tr>
      <w:tr>
        <w:tc>
          <w:tcPr>
            <w:tcW w:type="dxa" w:w="2160"/>
          </w:tcPr>
          <w:p>
            <w:r>
              <w:t>SEARCH-001</w:t>
            </w:r>
          </w:p>
        </w:tc>
        <w:tc>
          <w:tcPr>
            <w:tcW w:type="dxa" w:w="2160"/>
          </w:tcPr>
          <w:p>
            <w:r>
              <w:t>输入搜索关键词"长江证券"</w:t>
            </w:r>
          </w:p>
        </w:tc>
        <w:tc>
          <w:tcPr>
            <w:tcW w:type="dxa" w:w="2160"/>
          </w:tcPr>
          <w:p>
            <w:r>
              <w:t>实时过滤任务列表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SEARCH-002</w:t>
            </w:r>
          </w:p>
        </w:tc>
        <w:tc>
          <w:tcPr>
            <w:tcW w:type="dxa" w:w="2160"/>
          </w:tcPr>
          <w:p>
            <w:r>
              <w:t>验证搜索结果</w:t>
            </w:r>
          </w:p>
        </w:tc>
        <w:tc>
          <w:tcPr>
            <w:tcW w:type="dxa" w:w="2160"/>
          </w:tcPr>
          <w:p>
            <w:r>
              <w:t>仅显示匹配任务（2 条）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SEARCH-003</w:t>
            </w:r>
          </w:p>
        </w:tc>
        <w:tc>
          <w:tcPr>
            <w:tcW w:type="dxa" w:w="2160"/>
          </w:tcPr>
          <w:p>
            <w:r>
              <w:t>清空搜索框</w:t>
            </w:r>
          </w:p>
        </w:tc>
        <w:tc>
          <w:tcPr>
            <w:tcW w:type="dxa" w:w="2160"/>
          </w:tcPr>
          <w:p>
            <w:r>
              <w:t>恢复显示全部任务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3.4 任务编辑功能测试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用例 ID</w:t>
            </w:r>
          </w:p>
        </w:tc>
        <w:tc>
          <w:tcPr>
            <w:tcW w:type="dxa" w:w="2160"/>
          </w:tcPr>
          <w:p>
            <w:r>
              <w:t>测试步骤</w:t>
            </w:r>
          </w:p>
        </w:tc>
        <w:tc>
          <w:tcPr>
            <w:tcW w:type="dxa" w:w="2160"/>
          </w:tcPr>
          <w:p>
            <w:r>
              <w:t>预期结果</w:t>
            </w:r>
          </w:p>
        </w:tc>
        <w:tc>
          <w:tcPr>
            <w:tcW w:type="dxa" w:w="2160"/>
          </w:tcPr>
          <w:p>
            <w:r>
              <w:t>实际结果</w:t>
            </w:r>
          </w:p>
        </w:tc>
      </w:tr>
      <w:tr>
        <w:tc>
          <w:tcPr>
            <w:tcW w:type="dxa" w:w="2160"/>
          </w:tcPr>
          <w:p>
            <w:r>
              <w:t>FILTER-001</w:t>
            </w:r>
          </w:p>
        </w:tc>
        <w:tc>
          <w:tcPr>
            <w:tcW w:type="dxa" w:w="2160"/>
          </w:tcPr>
          <w:p>
            <w:r>
              <w:t>状态筛选：仅未完成</w:t>
            </w:r>
          </w:p>
        </w:tc>
        <w:tc>
          <w:tcPr>
            <w:tcW w:type="dxa" w:w="2160"/>
          </w:tcPr>
          <w:p>
            <w:r>
              <w:t>仅显示未完成任务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FILTER-002</w:t>
            </w:r>
          </w:p>
        </w:tc>
        <w:tc>
          <w:tcPr>
            <w:tcW w:type="dxa" w:w="2160"/>
          </w:tcPr>
          <w:p>
            <w:r>
              <w:t>状态筛选：仅已完成</w:t>
            </w:r>
          </w:p>
        </w:tc>
        <w:tc>
          <w:tcPr>
            <w:tcW w:type="dxa" w:w="2160"/>
          </w:tcPr>
          <w:p>
            <w:r>
              <w:t>仅显示已完成任务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FILTER-003</w:t>
            </w:r>
          </w:p>
        </w:tc>
        <w:tc>
          <w:tcPr>
            <w:tcW w:type="dxa" w:w="2160"/>
          </w:tcPr>
          <w:p>
            <w:r>
              <w:t>优先级筛选：高优先级</w:t>
            </w:r>
          </w:p>
        </w:tc>
        <w:tc>
          <w:tcPr>
            <w:tcW w:type="dxa" w:w="2160"/>
          </w:tcPr>
          <w:p>
            <w:r>
              <w:t>仅显示高优先级任务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FILTER-004</w:t>
            </w:r>
          </w:p>
        </w:tc>
        <w:tc>
          <w:tcPr>
            <w:tcW w:type="dxa" w:w="2160"/>
          </w:tcPr>
          <w:p>
            <w:r>
              <w:t>排序：按截止时间</w:t>
            </w:r>
          </w:p>
        </w:tc>
        <w:tc>
          <w:tcPr>
            <w:tcW w:type="dxa" w:w="2160"/>
          </w:tcPr>
          <w:p>
            <w:r>
              <w:t>任务按截止时间排序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3.5 筛选功能测试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用例 ID</w:t>
            </w:r>
          </w:p>
        </w:tc>
        <w:tc>
          <w:tcPr>
            <w:tcW w:type="dxa" w:w="2160"/>
          </w:tcPr>
          <w:p>
            <w:r>
              <w:t>测试步骤</w:t>
            </w:r>
          </w:p>
        </w:tc>
        <w:tc>
          <w:tcPr>
            <w:tcW w:type="dxa" w:w="2160"/>
          </w:tcPr>
          <w:p>
            <w:r>
              <w:t>预期结果</w:t>
            </w:r>
          </w:p>
        </w:tc>
        <w:tc>
          <w:tcPr>
            <w:tcW w:type="dxa" w:w="2160"/>
          </w:tcPr>
          <w:p>
            <w:r>
              <w:t>实际结果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3.6 分页功能测试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用例 ID</w:t>
            </w:r>
          </w:p>
        </w:tc>
        <w:tc>
          <w:tcPr>
            <w:tcW w:type="dxa" w:w="2160"/>
          </w:tcPr>
          <w:p>
            <w:r>
              <w:t>测试步骤</w:t>
            </w:r>
          </w:p>
        </w:tc>
        <w:tc>
          <w:tcPr>
            <w:tcW w:type="dxa" w:w="2160"/>
          </w:tcPr>
          <w:p>
            <w:r>
              <w:t>预期结果</w:t>
            </w:r>
          </w:p>
        </w:tc>
        <w:tc>
          <w:tcPr>
            <w:tcW w:type="dxa" w:w="2160"/>
          </w:tcPr>
          <w:p>
            <w:r>
              <w:t>实际结果</w:t>
            </w:r>
          </w:p>
        </w:tc>
      </w:tr>
      <w:tr>
        <w:tc>
          <w:tcPr>
            <w:tcW w:type="dxa" w:w="2160"/>
          </w:tcPr>
          <w:p>
            <w:r>
              <w:t>PAGE-001</w:t>
            </w:r>
          </w:p>
        </w:tc>
        <w:tc>
          <w:tcPr>
            <w:tcW w:type="dxa" w:w="2160"/>
          </w:tcPr>
          <w:p>
            <w:r>
              <w:t>查看页码显示</w:t>
            </w:r>
          </w:p>
        </w:tc>
        <w:tc>
          <w:tcPr>
            <w:tcW w:type="dxa" w:w="2160"/>
          </w:tcPr>
          <w:p>
            <w:r>
              <w:t>显示"第 1 页/共 2 页"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PAGE-002</w:t>
            </w:r>
          </w:p>
        </w:tc>
        <w:tc>
          <w:tcPr>
            <w:tcW w:type="dxa" w:w="2160"/>
          </w:tcPr>
          <w:p>
            <w:r>
              <w:t>点击下一页</w:t>
            </w:r>
          </w:p>
        </w:tc>
        <w:tc>
          <w:tcPr>
            <w:tcW w:type="dxa" w:w="2160"/>
          </w:tcPr>
          <w:p>
            <w:r>
              <w:t>加载第 2 页数据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PAGE-003</w:t>
            </w:r>
          </w:p>
        </w:tc>
        <w:tc>
          <w:tcPr>
            <w:tcW w:type="dxa" w:w="2160"/>
          </w:tcPr>
          <w:p>
            <w:r>
              <w:t>上一页按钮（首页）</w:t>
            </w:r>
          </w:p>
        </w:tc>
        <w:tc>
          <w:tcPr>
            <w:tcW w:type="dxa" w:w="2160"/>
          </w:tcPr>
          <w:p>
            <w:r>
              <w:t>按钮禁用状态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3.7 任务完成状态测试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用例 ID</w:t>
            </w:r>
          </w:p>
        </w:tc>
        <w:tc>
          <w:tcPr>
            <w:tcW w:type="dxa" w:w="2160"/>
          </w:tcPr>
          <w:p>
            <w:r>
              <w:t>测试步骤</w:t>
            </w:r>
          </w:p>
        </w:tc>
        <w:tc>
          <w:tcPr>
            <w:tcW w:type="dxa" w:w="2160"/>
          </w:tcPr>
          <w:p>
            <w:r>
              <w:t>预期结果</w:t>
            </w:r>
          </w:p>
        </w:tc>
        <w:tc>
          <w:tcPr>
            <w:tcW w:type="dxa" w:w="2160"/>
          </w:tcPr>
          <w:p>
            <w:r>
              <w:t>实际结果</w:t>
            </w:r>
          </w:p>
        </w:tc>
      </w:tr>
      <w:tr>
        <w:tc>
          <w:tcPr>
            <w:tcW w:type="dxa" w:w="2160"/>
          </w:tcPr>
          <w:p>
            <w:r>
              <w:t>STATUS-001</w:t>
            </w:r>
          </w:p>
        </w:tc>
        <w:tc>
          <w:tcPr>
            <w:tcW w:type="dxa" w:w="2160"/>
          </w:tcPr>
          <w:p>
            <w:r>
              <w:t>点击任务复选框</w:t>
            </w:r>
          </w:p>
        </w:tc>
        <w:tc>
          <w:tcPr>
            <w:tcW w:type="dxa" w:w="2160"/>
          </w:tcPr>
          <w:p>
            <w:r>
              <w:t>任务标记为完成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>
            <w:r>
              <w:t>STATUS-002</w:t>
            </w:r>
          </w:p>
        </w:tc>
        <w:tc>
          <w:tcPr>
            <w:tcW w:type="dxa" w:w="2160"/>
          </w:tcPr>
          <w:p>
            <w:r>
              <w:t>再次点击复选框</w:t>
            </w:r>
          </w:p>
        </w:tc>
        <w:tc>
          <w:tcPr>
            <w:tcW w:type="dxa" w:w="2160"/>
          </w:tcPr>
          <w:p>
            <w:r>
              <w:t>任务恢复未完成</w:t>
            </w:r>
          </w:p>
        </w:tc>
        <w:tc>
          <w:tcPr>
            <w:tcW w:type="dxa" w:w="2160"/>
          </w:tcPr>
          <w:p>
            <w:r>
              <w:t>✅ 通过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br w:type="page"/>
      </w:r>
    </w:p>
    <w:p>
      <w:pPr>
        <w:pStyle w:val="Heading1"/>
      </w:pPr>
      <w:r>
        <w:t>4. 界面测试</w:t>
      </w:r>
    </w:p>
    <w:p>
      <w:pPr>
        <w:pStyle w:val="Heading2"/>
      </w:pPr>
      <w:r>
        <w:t>4.1 界面布局</w:t>
      </w:r>
    </w:p>
    <w:p>
      <w:r>
        <w:t>• 整体布局清晰，左侧为用户信息，右侧为任务列表</w:t>
        <w:br/>
        <w:t>• 顶部筛选区域布局合理，各筛选条件并排显示</w:t>
        <w:br/>
        <w:t>• 任务卡片设计美观，信息层次分明</w:t>
        <w:br/>
        <w:t>• 底部添加任务输入框位置合理</w:t>
      </w:r>
    </w:p>
    <w:p>
      <w:pPr>
        <w:pStyle w:val="Heading2"/>
      </w:pPr>
      <w:r>
        <w:t>4.2 交互体验</w:t>
      </w:r>
    </w:p>
    <w:p>
      <w:r>
        <w:t>• 登录弹窗设计友好，错误提示清晰</w:t>
        <w:br/>
        <w:t>• 编辑弹窗信息完整，操作按钮明确</w:t>
        <w:br/>
        <w:t>• 搜索功能实时响应，无延迟感</w:t>
        <w:br/>
        <w:t>• 按钮悬停效果明显，点击反馈及时</w:t>
      </w:r>
    </w:p>
    <w:p>
      <w:pPr>
        <w:pStyle w:val="Heading2"/>
      </w:pPr>
      <w:r>
        <w:t>4.3 配色方案</w:t>
      </w:r>
    </w:p>
    <w:p>
      <w:r>
        <w:t>• 主色调：紫色渐变（#667eea → #764ba2）</w:t>
        <w:br/>
        <w:t>• 背景色：浅灰色（#f5f7fa）</w:t>
        <w:br/>
        <w:t>• 文字色：深灰色（#2c3e50）</w:t>
        <w:br/>
        <w:t>• 整体配色和谐，视觉效果舒适</w:t>
      </w:r>
    </w:p>
    <w:p>
      <w:pPr>
        <w:pStyle w:val="Heading2"/>
      </w:pPr>
      <w:r>
        <w:t>4.4 响应式设计</w:t>
      </w:r>
    </w:p>
    <w:p>
      <w:r>
        <w:t>• 界面适配不同分辨率</w:t>
        <w:br/>
        <w:t>• 任务卡片宽度自适应</w:t>
        <w:br/>
        <w:t>• 筛选下拉框在小屏幕下表现良好</w:t>
      </w:r>
    </w:p>
    <w:p>
      <w:pPr>
        <w:pStyle w:val="Heading1"/>
      </w:pPr>
      <w:r>
        <w:t>5. 性能观察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性能指标</w:t>
            </w:r>
          </w:p>
        </w:tc>
        <w:tc>
          <w:tcPr>
            <w:tcW w:type="dxa" w:w="2880"/>
          </w:tcPr>
          <w:p>
            <w:r>
              <w:t>观察值</w:t>
            </w:r>
          </w:p>
        </w:tc>
        <w:tc>
          <w:tcPr>
            <w:tcW w:type="dxa" w:w="2880"/>
          </w:tcPr>
          <w:p>
            <w:r>
              <w:t>评价</w:t>
            </w:r>
          </w:p>
        </w:tc>
      </w:tr>
      <w:tr>
        <w:tc>
          <w:tcPr>
            <w:tcW w:type="dxa" w:w="2880"/>
          </w:tcPr>
          <w:p>
            <w:r>
              <w:t>页面加载时间</w:t>
            </w:r>
          </w:p>
        </w:tc>
        <w:tc>
          <w:tcPr>
            <w:tcW w:type="dxa" w:w="2880"/>
          </w:tcPr>
          <w:p>
            <w:r>
              <w:t>&lt; 1 秒</w:t>
            </w:r>
          </w:p>
        </w:tc>
        <w:tc>
          <w:tcPr>
            <w:tcW w:type="dxa" w:w="2880"/>
          </w:tcPr>
          <w:p>
            <w:r>
              <w:t>✅ 优秀</w:t>
            </w:r>
          </w:p>
        </w:tc>
      </w:tr>
      <w:tr>
        <w:tc>
          <w:tcPr>
            <w:tcW w:type="dxa" w:w="2880"/>
          </w:tcPr>
          <w:p>
            <w:r>
              <w:t>登录响应时间</w:t>
            </w:r>
          </w:p>
        </w:tc>
        <w:tc>
          <w:tcPr>
            <w:tcW w:type="dxa" w:w="2880"/>
          </w:tcPr>
          <w:p>
            <w:r>
              <w:t>&lt; 500ms</w:t>
            </w:r>
          </w:p>
        </w:tc>
        <w:tc>
          <w:tcPr>
            <w:tcW w:type="dxa" w:w="2880"/>
          </w:tcPr>
          <w:p>
            <w:r>
              <w:t>✅ 优秀</w:t>
            </w:r>
          </w:p>
        </w:tc>
      </w:tr>
      <w:tr>
        <w:tc>
          <w:tcPr>
            <w:tcW w:type="dxa" w:w="2880"/>
          </w:tcPr>
          <w:p>
            <w:r>
              <w:t>搜索响应时间</w:t>
            </w:r>
          </w:p>
        </w:tc>
        <w:tc>
          <w:tcPr>
            <w:tcW w:type="dxa" w:w="2880"/>
          </w:tcPr>
          <w:p>
            <w:r>
              <w:t>实时（&lt; 100ms）</w:t>
            </w:r>
          </w:p>
        </w:tc>
        <w:tc>
          <w:tcPr>
            <w:tcW w:type="dxa" w:w="2880"/>
          </w:tcPr>
          <w:p>
            <w:r>
              <w:t>✅ 优秀</w:t>
            </w:r>
          </w:p>
        </w:tc>
      </w:tr>
      <w:tr>
        <w:tc>
          <w:tcPr>
            <w:tcW w:type="dxa" w:w="2880"/>
          </w:tcPr>
          <w:p>
            <w:r>
              <w:t>添加任务响应</w:t>
            </w:r>
          </w:p>
        </w:tc>
        <w:tc>
          <w:tcPr>
            <w:tcW w:type="dxa" w:w="2880"/>
          </w:tcPr>
          <w:p>
            <w:r>
              <w:t>&lt; 300ms</w:t>
            </w:r>
          </w:p>
        </w:tc>
        <w:tc>
          <w:tcPr>
            <w:tcW w:type="dxa" w:w="2880"/>
          </w:tcPr>
          <w:p>
            <w:r>
              <w:t>✅ 优秀</w:t>
            </w:r>
          </w:p>
        </w:tc>
      </w:tr>
      <w:tr>
        <w:tc>
          <w:tcPr>
            <w:tcW w:type="dxa" w:w="2880"/>
          </w:tcPr>
          <w:p>
            <w:r>
              <w:t>编辑保存响应</w:t>
            </w:r>
          </w:p>
        </w:tc>
        <w:tc>
          <w:tcPr>
            <w:tcW w:type="dxa" w:w="2880"/>
          </w:tcPr>
          <w:p>
            <w:r>
              <w:t>&lt; 300ms</w:t>
            </w:r>
          </w:p>
        </w:tc>
        <w:tc>
          <w:tcPr>
            <w:tcW w:type="dxa" w:w="2880"/>
          </w:tcPr>
          <w:p>
            <w:r>
              <w:t>✅ 优秀</w:t>
            </w:r>
          </w:p>
        </w:tc>
      </w:tr>
      <w:tr>
        <w:tc>
          <w:tcPr>
            <w:tcW w:type="dxa" w:w="2880"/>
          </w:tcPr>
          <w:p>
            <w:r>
              <w:t>页面切换响应</w:t>
            </w:r>
          </w:p>
        </w:tc>
        <w:tc>
          <w:tcPr>
            <w:tcW w:type="dxa" w:w="2880"/>
          </w:tcPr>
          <w:p>
            <w:r>
              <w:t>&lt; 200ms</w:t>
            </w:r>
          </w:p>
        </w:tc>
        <w:tc>
          <w:tcPr>
            <w:tcW w:type="dxa" w:w="2880"/>
          </w:tcPr>
          <w:p>
            <w:r>
              <w:t>✅ 优秀</w:t>
            </w:r>
          </w:p>
        </w:tc>
      </w:tr>
    </w:tbl>
    <w:p>
      <w:pPr>
        <w:pStyle w:val="Heading2"/>
      </w:pPr>
      <w:r>
        <w:t>5.1 资源使用观察</w:t>
      </w:r>
    </w:p>
    <w:p>
      <w:r>
        <w:t>• CPU 使用率：空闲时 &lt; 5%，操作时 &lt; 20%</w:t>
        <w:br/>
        <w:t>• 内存使用：稳定，无明显泄漏</w:t>
        <w:br/>
        <w:t>• 数据库连接：连接池工作正常</w:t>
        <w:br/>
        <w:t>• 网络请求：无失败请求</w:t>
      </w:r>
    </w:p>
    <w:p>
      <w:pPr>
        <w:pStyle w:val="Heading1"/>
      </w:pPr>
      <w:r>
        <w:t>6. 问题与建议</w:t>
      </w:r>
    </w:p>
    <w:p>
      <w:pPr>
        <w:pStyle w:val="Heading2"/>
      </w:pPr>
      <w:r>
        <w:t>6.1 发现的问题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问题描述</w:t>
            </w:r>
          </w:p>
        </w:tc>
        <w:tc>
          <w:tcPr>
            <w:tcW w:type="dxa" w:w="2880"/>
          </w:tcPr>
          <w:p>
            <w:r>
              <w:t>严重程度</w:t>
            </w:r>
          </w:p>
        </w:tc>
        <w:tc>
          <w:tcPr>
            <w:tcW w:type="dxa" w:w="2880"/>
          </w:tcPr>
          <w:p>
            <w:r>
              <w:t>建议</w:t>
            </w:r>
          </w:p>
        </w:tc>
      </w:tr>
      <w:tr>
        <w:tc>
          <w:tcPr>
            <w:tcW w:type="dxa" w:w="2880"/>
          </w:tcPr>
          <w:p>
            <w:r>
              <w:t>首次登录前页面显示"暂无任务"，但登录弹窗遮挡</w:t>
            </w:r>
          </w:p>
        </w:tc>
        <w:tc>
          <w:tcPr>
            <w:tcW w:type="dxa" w:w="2880"/>
          </w:tcPr>
          <w:p>
            <w:r>
              <w:t>低</w:t>
            </w:r>
          </w:p>
        </w:tc>
        <w:tc>
          <w:tcPr>
            <w:tcW w:type="dxa" w:w="2880"/>
          </w:tcPr>
          <w:p>
            <w:r>
              <w:t>优化初始状态显示逻辑</w:t>
            </w:r>
          </w:p>
        </w:tc>
      </w:tr>
      <w:tr>
        <w:tc>
          <w:tcPr>
            <w:tcW w:type="dxa" w:w="2880"/>
          </w:tcPr>
          <w:p>
            <w:r>
              <w:t>搜索模式下分页信息显示不够清晰</w:t>
            </w:r>
          </w:p>
        </w:tc>
        <w:tc>
          <w:tcPr>
            <w:tcW w:type="dxa" w:w="2880"/>
          </w:tcPr>
          <w:p>
            <w:r>
              <w:t>低</w:t>
            </w:r>
          </w:p>
        </w:tc>
        <w:tc>
          <w:tcPr>
            <w:tcW w:type="dxa" w:w="2880"/>
          </w:tcPr>
          <w:p>
            <w:r>
              <w:t>改进搜索模式下的分页提示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t>6.2 改进建议</w:t>
      </w:r>
    </w:p>
    <w:p>
      <w:r>
        <w:t>• 添加任务删除确认弹窗，防止误操作</w:t>
        <w:br/>
        <w:t>• 支持任务拖拽排序功能</w:t>
        <w:br/>
        <w:t>• 添加任务标签功能</w:t>
        <w:br/>
        <w:t>• 支持子任务功能</w:t>
        <w:br/>
        <w:t>• 添加任务导出功能（Excel/PDF）</w:t>
        <w:br/>
        <w:t>• 增加暗黑模式支持</w:t>
      </w:r>
    </w:p>
    <w:p>
      <w:r>
        <w:br w:type="page"/>
      </w:r>
    </w:p>
    <w:p>
      <w:pPr>
        <w:pStyle w:val="Heading1"/>
      </w:pPr>
      <w:r>
        <w:t>7. 测试结论</w:t>
      </w:r>
    </w:p>
    <w:p>
      <w:pPr>
        <w:pStyle w:val="Heading2"/>
      </w:pPr>
      <w:r>
        <w:t>7.1 总体评价</w:t>
      </w:r>
    </w:p>
    <w:p>
      <w:r>
        <w:rPr>
          <w:b/>
          <w:color w:val="008000"/>
          <w:sz w:val="36"/>
        </w:rPr>
        <w:t>✅ 测试通过 - 系统功能完整，可以投入使用</w:t>
      </w:r>
    </w:p>
    <w:p>
      <w:r>
        <w:br/>
      </w:r>
    </w:p>
    <w:p>
      <w:r>
        <w:t>待办系统灰度版（端口 8304）经过全面功能测试，所有核心功能均正常工作：</w:t>
        <w:br/>
        <w:br/>
        <w:t>• ✅ 登录功能：正常，支持多用户</w:t>
        <w:br/>
        <w:t>• ✅ 任务管理：增删改查功能完整</w:t>
        <w:br/>
        <w:t>• ✅ 筛选搜索：实时响应，准确过滤</w:t>
        <w:br/>
        <w:t>• ✅ 分页功能：正常工作</w:t>
        <w:br/>
        <w:t>• ✅ 界面交互：友好，响应迅速</w:t>
        <w:br/>
        <w:t>• ✅ 性能表现：优秀，无明显瓶颈</w:t>
      </w:r>
    </w:p>
    <w:p>
      <w:pPr>
        <w:pStyle w:val="Heading2"/>
      </w:pPr>
      <w:r>
        <w:t>7.2 测试统计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测试用例总数</w:t>
            </w:r>
          </w:p>
        </w:tc>
        <w:tc>
          <w:tcPr>
            <w:tcW w:type="dxa" w:w="4320"/>
          </w:tcPr>
          <w:p>
            <w:r>
              <w:t>26 个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通过用例数</w:t>
            </w:r>
          </w:p>
        </w:tc>
        <w:tc>
          <w:tcPr>
            <w:tcW w:type="dxa" w:w="4320"/>
          </w:tcPr>
          <w:p>
            <w:r>
              <w:t>26 个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失败用例数</w:t>
            </w:r>
          </w:p>
        </w:tc>
        <w:tc>
          <w:tcPr>
            <w:tcW w:type="dxa" w:w="4320"/>
          </w:tcPr>
          <w:p>
            <w:r>
              <w:t>0 个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通过率</w:t>
            </w:r>
          </w:p>
        </w:tc>
        <w:tc>
          <w:tcPr>
            <w:tcW w:type="dxa" w:w="4320"/>
          </w:tcPr>
          <w:p>
            <w:r>
              <w:t>100%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7.3 上线建议</w:t>
      </w:r>
    </w:p>
    <w:p>
      <w:r>
        <w:t>基于本次测试结果，建议：</w:t>
        <w:br/>
        <w:br/>
        <w:t>1. ✅ 灰度版可以正式投入使用</w:t>
        <w:br/>
        <w:t>2. 建议进行性能压力测试，评估最大承载能力</w:t>
        <w:br/>
        <w:t>3. 收集用户反馈，持续优化用户体验</w:t>
        <w:br/>
        <w:t>4. 定期备份数据库，确保数据安全</w:t>
        <w:br/>
        <w:t>5. 监控系统资源使用，及时发现异常</w:t>
      </w:r>
    </w:p>
    <w:p>
      <w:pPr>
        <w:pStyle w:val="Heading2"/>
      </w:pPr>
      <w:r>
        <w:t>7.4 后续工作</w:t>
      </w:r>
    </w:p>
    <w:p>
      <w:r>
        <w:t>• 性能压力测试（评估 4C8G 配置下的最大承载能力）</w:t>
        <w:br/>
        <w:t>• 数据库性能评估（确定合适的数据库规格）</w:t>
        <w:br/>
        <w:t>• 安全性测试（SQL 注入、XSS 等）</w:t>
        <w:br/>
        <w:t>• 兼容性测试（不同浏览器）</w:t>
        <w:br/>
        <w:t>• 用户验收测试（UAT）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